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265" w:rsidRPr="00AA55CB" w:rsidRDefault="00AA55CB" w:rsidP="00AA55CB">
      <w:pPr>
        <w:ind w:left="0" w:firstLine="0"/>
        <w:jc w:val="center"/>
        <w:rPr>
          <w:color w:val="008000"/>
          <w:sz w:val="22"/>
          <w:szCs w:val="22"/>
          <w:u w:val="single"/>
        </w:rPr>
      </w:pPr>
      <w:bookmarkStart w:id="0" w:name="_GoBack"/>
      <w:bookmarkEnd w:id="0"/>
      <w:r w:rsidRPr="00AA55CB">
        <w:rPr>
          <w:color w:val="008000"/>
          <w:sz w:val="22"/>
          <w:szCs w:val="22"/>
          <w:u w:val="single"/>
        </w:rPr>
        <w:t>COMMUNIQUE DE PRESSE</w:t>
      </w:r>
    </w:p>
    <w:p w:rsidR="00FE7C39" w:rsidRPr="00AA55CB" w:rsidRDefault="00FE7C39" w:rsidP="00AA55CB">
      <w:pPr>
        <w:autoSpaceDE w:val="0"/>
        <w:spacing w:after="0"/>
        <w:ind w:left="0" w:firstLine="0"/>
        <w:rPr>
          <w:rFonts w:ascii="MyriadPro-Bold" w:hAnsi="MyriadPro-Bold"/>
          <w:b/>
          <w:bCs/>
          <w:color w:val="00A8A8"/>
          <w:sz w:val="20"/>
          <w:szCs w:val="20"/>
        </w:rPr>
      </w:pPr>
    </w:p>
    <w:p w:rsidR="00405265" w:rsidRPr="00AA55CB" w:rsidRDefault="00113634" w:rsidP="00405265">
      <w:pPr>
        <w:autoSpaceDE w:val="0"/>
        <w:spacing w:after="0"/>
        <w:ind w:left="0" w:firstLine="0"/>
        <w:jc w:val="center"/>
        <w:rPr>
          <w:color w:val="008000"/>
          <w:sz w:val="40"/>
          <w:szCs w:val="40"/>
        </w:rPr>
      </w:pPr>
      <w:r>
        <w:rPr>
          <w:rFonts w:ascii="MyriadPro-Bold" w:hAnsi="MyriadPro-Bold"/>
          <w:b/>
          <w:bCs/>
          <w:color w:val="008000"/>
          <w:sz w:val="40"/>
          <w:szCs w:val="40"/>
        </w:rPr>
        <w:t>8</w:t>
      </w:r>
      <w:r w:rsidR="00405265" w:rsidRPr="00AA55CB">
        <w:rPr>
          <w:rFonts w:ascii="MyriadPro-Bold" w:hAnsi="MyriadPro-Bold"/>
          <w:b/>
          <w:bCs/>
          <w:color w:val="008000"/>
          <w:sz w:val="40"/>
          <w:szCs w:val="40"/>
          <w:vertAlign w:val="superscript"/>
        </w:rPr>
        <w:t>èmes</w:t>
      </w:r>
      <w:r w:rsidR="00405265" w:rsidRPr="00AA55CB">
        <w:rPr>
          <w:rFonts w:ascii="MyriadPro-Bold" w:hAnsi="MyriadPro-Bold"/>
          <w:b/>
          <w:bCs/>
          <w:color w:val="008000"/>
          <w:sz w:val="40"/>
          <w:szCs w:val="40"/>
        </w:rPr>
        <w:t xml:space="preserve"> JOURNÉES NATIONALES</w:t>
      </w:r>
    </w:p>
    <w:p w:rsidR="00405265" w:rsidRPr="00AA55CB" w:rsidRDefault="00405265" w:rsidP="00405265">
      <w:pPr>
        <w:autoSpaceDE w:val="0"/>
        <w:spacing w:after="0"/>
        <w:ind w:left="0" w:firstLine="0"/>
        <w:jc w:val="center"/>
        <w:rPr>
          <w:rFonts w:ascii="MyriadPro-Bold" w:hAnsi="MyriadPro-Bold"/>
          <w:b/>
          <w:bCs/>
          <w:color w:val="008000"/>
          <w:sz w:val="40"/>
          <w:szCs w:val="40"/>
        </w:rPr>
      </w:pPr>
      <w:r w:rsidRPr="00AA55CB">
        <w:rPr>
          <w:rFonts w:ascii="MyriadPro-Bold" w:hAnsi="MyriadPro-Bold"/>
          <w:b/>
          <w:bCs/>
          <w:color w:val="008000"/>
          <w:sz w:val="40"/>
          <w:szCs w:val="40"/>
        </w:rPr>
        <w:t>DES PRATIQUES DE SANTÉ</w:t>
      </w:r>
    </w:p>
    <w:p w:rsidR="00AA55CB" w:rsidRPr="00AA55CB" w:rsidRDefault="0059139C" w:rsidP="00405265">
      <w:pPr>
        <w:autoSpaceDE w:val="0"/>
        <w:spacing w:after="0"/>
        <w:ind w:left="0" w:firstLine="0"/>
        <w:jc w:val="center"/>
        <w:rPr>
          <w:rFonts w:ascii="MyriadPro-Bold" w:hAnsi="MyriadPro-Bold"/>
          <w:b/>
          <w:bCs/>
          <w:color w:val="008000"/>
          <w:sz w:val="44"/>
          <w:szCs w:val="44"/>
        </w:rPr>
      </w:pPr>
      <w:r>
        <w:rPr>
          <w:rFonts w:ascii="MyriadPro-Bold" w:hAnsi="MyriadPro-Bold"/>
          <w:b/>
          <w:bCs/>
          <w:color w:val="008000"/>
          <w:sz w:val="40"/>
          <w:szCs w:val="40"/>
        </w:rPr>
        <w:t>6 et 7 avril 2017</w:t>
      </w:r>
      <w:r w:rsidR="00AA55CB" w:rsidRPr="00AA55CB">
        <w:rPr>
          <w:rFonts w:ascii="MyriadPro-Bold" w:hAnsi="MyriadPro-Bold"/>
          <w:b/>
          <w:bCs/>
          <w:color w:val="008000"/>
          <w:sz w:val="40"/>
          <w:szCs w:val="40"/>
        </w:rPr>
        <w:br/>
      </w:r>
      <w:r w:rsidR="00AA55CB" w:rsidRPr="00AA55CB">
        <w:rPr>
          <w:rFonts w:ascii="MyriadPro-Bold" w:hAnsi="MyriadPro-Bold"/>
          <w:b/>
          <w:bCs/>
          <w:color w:val="008000"/>
        </w:rPr>
        <w:br/>
      </w:r>
      <w:r w:rsidR="00AA55CB">
        <w:rPr>
          <w:rFonts w:ascii="MyriadPro-Bold" w:hAnsi="MyriadPro-Bold"/>
          <w:b/>
          <w:bCs/>
          <w:noProof/>
          <w:color w:val="008000"/>
          <w:sz w:val="44"/>
          <w:szCs w:val="44"/>
        </w:rPr>
        <w:drawing>
          <wp:inline distT="0" distB="0" distL="0" distR="0">
            <wp:extent cx="5765800" cy="1252855"/>
            <wp:effectExtent l="0" t="0" r="0" b="0"/>
            <wp:docPr id="10" name="Image 10" descr="SSD 1To:Users:administrateur:Desktop:affiche JNPS 2016:b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D 1To:Users:administrateur:Desktop:affiche JNPS 2016:ban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5800" cy="1252855"/>
                    </a:xfrm>
                    <a:prstGeom prst="rect">
                      <a:avLst/>
                    </a:prstGeom>
                    <a:noFill/>
                    <a:ln>
                      <a:noFill/>
                    </a:ln>
                  </pic:spPr>
                </pic:pic>
              </a:graphicData>
            </a:graphic>
          </wp:inline>
        </w:drawing>
      </w:r>
    </w:p>
    <w:p w:rsidR="00405265" w:rsidRPr="00FE7C39" w:rsidRDefault="00405265" w:rsidP="00405265">
      <w:pPr>
        <w:autoSpaceDE w:val="0"/>
        <w:spacing w:after="0"/>
        <w:ind w:left="0" w:firstLine="0"/>
        <w:jc w:val="center"/>
        <w:rPr>
          <w:rFonts w:ascii="MyriadPro-Bold" w:hAnsi="MyriadPro-Bold"/>
          <w:b/>
          <w:bCs/>
          <w:color w:val="00A8AA"/>
          <w:sz w:val="22"/>
          <w:szCs w:val="22"/>
        </w:rPr>
      </w:pPr>
    </w:p>
    <w:p w:rsidR="00405265" w:rsidRPr="00AA55CB" w:rsidRDefault="0059139C" w:rsidP="00405265">
      <w:pPr>
        <w:autoSpaceDE w:val="0"/>
        <w:spacing w:after="0"/>
        <w:ind w:left="0" w:firstLine="0"/>
        <w:jc w:val="both"/>
        <w:rPr>
          <w:rFonts w:asciiTheme="minorHAnsi" w:hAnsiTheme="minorHAnsi"/>
          <w:sz w:val="22"/>
          <w:szCs w:val="22"/>
        </w:rPr>
      </w:pPr>
      <w:r>
        <w:rPr>
          <w:rFonts w:asciiTheme="minorHAnsi" w:hAnsiTheme="minorHAnsi"/>
          <w:color w:val="414142"/>
          <w:sz w:val="22"/>
          <w:szCs w:val="22"/>
        </w:rPr>
        <w:t>Comme chaque année et pour la 8</w:t>
      </w:r>
      <w:r w:rsidR="00405265" w:rsidRPr="00AA55CB">
        <w:rPr>
          <w:rFonts w:asciiTheme="minorHAnsi" w:hAnsiTheme="minorHAnsi"/>
          <w:color w:val="414142"/>
          <w:sz w:val="22"/>
          <w:szCs w:val="22"/>
          <w:vertAlign w:val="superscript"/>
        </w:rPr>
        <w:t>ème</w:t>
      </w:r>
      <w:r w:rsidR="00405265" w:rsidRPr="00AA55CB">
        <w:rPr>
          <w:rFonts w:asciiTheme="minorHAnsi" w:hAnsiTheme="minorHAnsi"/>
          <w:color w:val="414142"/>
          <w:sz w:val="22"/>
          <w:szCs w:val="22"/>
        </w:rPr>
        <w:t xml:space="preserve"> édition, l’Alliance Pour la Santé (APS) propose au grand public de découvrir </w:t>
      </w:r>
      <w:r w:rsidR="00405265" w:rsidRPr="00AA55CB">
        <w:rPr>
          <w:rFonts w:asciiTheme="minorHAnsi" w:hAnsiTheme="minorHAnsi"/>
          <w:color w:val="000000" w:themeColor="text1"/>
          <w:sz w:val="22"/>
          <w:szCs w:val="22"/>
        </w:rPr>
        <w:t xml:space="preserve">des pratiques naturelles de santé </w:t>
      </w:r>
      <w:r w:rsidR="00405265" w:rsidRPr="00AA55CB">
        <w:rPr>
          <w:rFonts w:asciiTheme="minorHAnsi" w:hAnsiTheme="minorHAnsi"/>
          <w:color w:val="414142"/>
          <w:sz w:val="22"/>
          <w:szCs w:val="22"/>
        </w:rPr>
        <w:t>telles que la naturopathie, l’ostéopathie, l’acupuncture, l’homéopathie, la sophrologie, la réflexologie, le shiatsu… en offrant à chacun la possibilité de rencontrer, gratuiteme</w:t>
      </w:r>
      <w:r w:rsidR="00DD3016" w:rsidRPr="00AA55CB">
        <w:rPr>
          <w:rFonts w:asciiTheme="minorHAnsi" w:hAnsiTheme="minorHAnsi"/>
          <w:color w:val="414142"/>
          <w:sz w:val="22"/>
          <w:szCs w:val="22"/>
        </w:rPr>
        <w:t>nt, un praticien dans sa région.</w:t>
      </w:r>
    </w:p>
    <w:p w:rsidR="00405265" w:rsidRPr="00AA55CB" w:rsidRDefault="00405265" w:rsidP="00405265">
      <w:pPr>
        <w:autoSpaceDE w:val="0"/>
        <w:spacing w:after="0"/>
        <w:ind w:left="0" w:firstLine="0"/>
        <w:jc w:val="both"/>
        <w:rPr>
          <w:rFonts w:asciiTheme="minorHAnsi" w:hAnsiTheme="minorHAnsi"/>
          <w:color w:val="414142"/>
          <w:sz w:val="22"/>
          <w:szCs w:val="22"/>
        </w:rPr>
      </w:pPr>
    </w:p>
    <w:p w:rsidR="00405265" w:rsidRPr="00AA55CB" w:rsidRDefault="00361107" w:rsidP="00405265">
      <w:pPr>
        <w:autoSpaceDE w:val="0"/>
        <w:spacing w:after="0"/>
        <w:ind w:left="0" w:firstLine="0"/>
        <w:jc w:val="both"/>
        <w:rPr>
          <w:rFonts w:asciiTheme="minorHAnsi" w:hAnsiTheme="minorHAnsi"/>
          <w:sz w:val="22"/>
          <w:szCs w:val="22"/>
        </w:rPr>
      </w:pPr>
      <w:r w:rsidRPr="00AA55CB">
        <w:rPr>
          <w:rFonts w:asciiTheme="minorHAnsi" w:hAnsiTheme="minorHAnsi"/>
          <w:b/>
          <w:bCs/>
          <w:color w:val="auto"/>
          <w:sz w:val="22"/>
          <w:szCs w:val="22"/>
        </w:rPr>
        <w:t xml:space="preserve">Les </w:t>
      </w:r>
      <w:r w:rsidR="0059139C">
        <w:rPr>
          <w:rFonts w:asciiTheme="minorHAnsi" w:hAnsiTheme="minorHAnsi"/>
          <w:b/>
          <w:bCs/>
          <w:color w:val="auto"/>
          <w:sz w:val="22"/>
          <w:szCs w:val="22"/>
        </w:rPr>
        <w:t>6 et 7</w:t>
      </w:r>
      <w:r w:rsidR="00405265" w:rsidRPr="00AA55CB">
        <w:rPr>
          <w:rFonts w:asciiTheme="minorHAnsi" w:hAnsiTheme="minorHAnsi"/>
          <w:b/>
          <w:bCs/>
          <w:color w:val="auto"/>
          <w:sz w:val="22"/>
          <w:szCs w:val="22"/>
        </w:rPr>
        <w:t xml:space="preserve"> avril prochains </w:t>
      </w:r>
      <w:r w:rsidR="00405265" w:rsidRPr="00AA55CB">
        <w:rPr>
          <w:rFonts w:asciiTheme="minorHAnsi" w:hAnsiTheme="minorHAnsi"/>
          <w:color w:val="auto"/>
          <w:sz w:val="22"/>
          <w:szCs w:val="22"/>
        </w:rPr>
        <w:t xml:space="preserve">auront donc lieu les </w:t>
      </w:r>
      <w:r w:rsidR="0059139C">
        <w:rPr>
          <w:rFonts w:asciiTheme="minorHAnsi" w:hAnsiTheme="minorHAnsi"/>
          <w:color w:val="000000" w:themeColor="text1"/>
          <w:sz w:val="22"/>
          <w:szCs w:val="22"/>
        </w:rPr>
        <w:t>8</w:t>
      </w:r>
      <w:r w:rsidR="00405265" w:rsidRPr="00AA55CB">
        <w:rPr>
          <w:rFonts w:asciiTheme="minorHAnsi" w:hAnsiTheme="minorHAnsi"/>
          <w:color w:val="000000" w:themeColor="text1"/>
          <w:sz w:val="22"/>
          <w:szCs w:val="22"/>
        </w:rPr>
        <w:t>èmes</w:t>
      </w:r>
      <w:r w:rsidR="00405265" w:rsidRPr="00AA55CB">
        <w:rPr>
          <w:rFonts w:asciiTheme="minorHAnsi" w:hAnsiTheme="minorHAnsi"/>
          <w:sz w:val="22"/>
          <w:szCs w:val="22"/>
        </w:rPr>
        <w:t xml:space="preserve"> </w:t>
      </w:r>
      <w:r w:rsidR="00405265" w:rsidRPr="00AA55CB">
        <w:rPr>
          <w:rFonts w:asciiTheme="minorHAnsi" w:hAnsiTheme="minorHAnsi"/>
          <w:color w:val="auto"/>
          <w:sz w:val="22"/>
          <w:szCs w:val="22"/>
        </w:rPr>
        <w:t>Journées Nationales des Pratiques de Santé.</w:t>
      </w:r>
    </w:p>
    <w:p w:rsidR="00405265" w:rsidRPr="00AA55CB" w:rsidRDefault="00405265" w:rsidP="00405265">
      <w:pPr>
        <w:autoSpaceDE w:val="0"/>
        <w:spacing w:after="0"/>
        <w:ind w:left="0" w:firstLine="0"/>
        <w:jc w:val="both"/>
        <w:rPr>
          <w:rFonts w:asciiTheme="minorHAnsi" w:hAnsiTheme="minorHAnsi"/>
          <w:b/>
          <w:bCs/>
          <w:color w:val="auto"/>
          <w:sz w:val="22"/>
          <w:szCs w:val="22"/>
        </w:rPr>
      </w:pPr>
    </w:p>
    <w:p w:rsidR="00405265" w:rsidRPr="00AA55CB" w:rsidRDefault="00405265" w:rsidP="00405265">
      <w:pPr>
        <w:autoSpaceDE w:val="0"/>
        <w:spacing w:after="0"/>
        <w:ind w:left="0" w:firstLine="0"/>
        <w:jc w:val="both"/>
        <w:rPr>
          <w:rFonts w:asciiTheme="minorHAnsi" w:hAnsiTheme="minorHAnsi"/>
          <w:sz w:val="22"/>
          <w:szCs w:val="22"/>
        </w:rPr>
      </w:pPr>
      <w:r w:rsidRPr="00AA55CB">
        <w:rPr>
          <w:rFonts w:asciiTheme="minorHAnsi" w:hAnsiTheme="minorHAnsi"/>
          <w:b/>
          <w:bCs/>
          <w:color w:val="000000" w:themeColor="text1"/>
          <w:sz w:val="22"/>
          <w:szCs w:val="22"/>
        </w:rPr>
        <w:t>Le principe</w:t>
      </w:r>
      <w:r w:rsidR="002558FD" w:rsidRPr="00AA55CB">
        <w:rPr>
          <w:rFonts w:asciiTheme="minorHAnsi" w:hAnsiTheme="minorHAnsi"/>
          <w:b/>
          <w:bCs/>
          <w:color w:val="000000" w:themeColor="text1"/>
          <w:sz w:val="22"/>
          <w:szCs w:val="22"/>
        </w:rPr>
        <w:t xml:space="preserve"> </w:t>
      </w:r>
      <w:r w:rsidRPr="00AA55CB">
        <w:rPr>
          <w:rFonts w:asciiTheme="minorHAnsi" w:hAnsiTheme="minorHAnsi"/>
          <w:b/>
          <w:bCs/>
          <w:color w:val="000000" w:themeColor="text1"/>
          <w:sz w:val="22"/>
          <w:szCs w:val="22"/>
        </w:rPr>
        <w:t xml:space="preserve">: </w:t>
      </w:r>
      <w:r w:rsidRPr="00AA55CB">
        <w:rPr>
          <w:rFonts w:asciiTheme="minorHAnsi" w:hAnsiTheme="minorHAnsi"/>
          <w:b/>
          <w:bCs/>
          <w:color w:val="auto"/>
          <w:sz w:val="22"/>
          <w:szCs w:val="22"/>
        </w:rPr>
        <w:t>850 praticiens de santé</w:t>
      </w:r>
      <w:r w:rsidRPr="00AA55CB">
        <w:rPr>
          <w:rFonts w:asciiTheme="minorHAnsi" w:hAnsiTheme="minorHAnsi"/>
          <w:color w:val="auto"/>
          <w:sz w:val="22"/>
          <w:szCs w:val="22"/>
        </w:rPr>
        <w:t xml:space="preserve">, répartis dans toute la France, proposeront gracieusement à leur cabinet ou à l’extérieur, des consultations sur rendez-vous, des ateliers ou des séances d’information afin de faire connaître au grand public l’intérêt des médecines non-conventionnelles exercées par des praticiens </w:t>
      </w:r>
      <w:r w:rsidR="002F2976" w:rsidRPr="00AA55CB">
        <w:rPr>
          <w:rFonts w:asciiTheme="minorHAnsi" w:hAnsiTheme="minorHAnsi"/>
          <w:color w:val="auto"/>
          <w:sz w:val="22"/>
          <w:szCs w:val="22"/>
        </w:rPr>
        <w:t>de santé</w:t>
      </w:r>
      <w:r w:rsidRPr="00AA55CB">
        <w:rPr>
          <w:rFonts w:asciiTheme="minorHAnsi" w:hAnsiTheme="minorHAnsi"/>
          <w:color w:val="auto"/>
          <w:sz w:val="22"/>
          <w:szCs w:val="22"/>
        </w:rPr>
        <w:t>(médecins ou non médecins).</w:t>
      </w:r>
    </w:p>
    <w:p w:rsidR="00405265" w:rsidRPr="00AA55CB" w:rsidRDefault="00405265" w:rsidP="00405265">
      <w:pPr>
        <w:autoSpaceDE w:val="0"/>
        <w:spacing w:after="0"/>
        <w:ind w:left="0" w:firstLine="0"/>
        <w:jc w:val="both"/>
        <w:rPr>
          <w:rFonts w:asciiTheme="minorHAnsi" w:hAnsiTheme="minorHAnsi"/>
          <w:color w:val="000000" w:themeColor="text1"/>
          <w:sz w:val="22"/>
          <w:szCs w:val="22"/>
        </w:rPr>
      </w:pPr>
      <w:r w:rsidRPr="00AA55CB">
        <w:rPr>
          <w:rFonts w:asciiTheme="minorHAnsi" w:hAnsiTheme="minorHAnsi"/>
          <w:color w:val="auto"/>
          <w:sz w:val="22"/>
          <w:szCs w:val="22"/>
        </w:rPr>
        <w:t>Chaque personne désirant rencontrer un praticien gratuitement ou assister à l’activité proposée par un des thérapeutes participant pourra se</w:t>
      </w:r>
      <w:r w:rsidR="00DD3016" w:rsidRPr="00AA55CB">
        <w:rPr>
          <w:rFonts w:asciiTheme="minorHAnsi" w:hAnsiTheme="minorHAnsi"/>
          <w:color w:val="auto"/>
          <w:sz w:val="22"/>
          <w:szCs w:val="22"/>
        </w:rPr>
        <w:t xml:space="preserve"> rendre sur le site i</w:t>
      </w:r>
      <w:r w:rsidRPr="00AA55CB">
        <w:rPr>
          <w:rFonts w:asciiTheme="minorHAnsi" w:hAnsiTheme="minorHAnsi"/>
          <w:color w:val="auto"/>
          <w:sz w:val="22"/>
          <w:szCs w:val="22"/>
        </w:rPr>
        <w:t>nternet de l’association</w:t>
      </w:r>
      <w:r w:rsidR="00DD3016" w:rsidRPr="00AA55CB">
        <w:rPr>
          <w:rFonts w:asciiTheme="minorHAnsi" w:hAnsiTheme="minorHAnsi"/>
          <w:color w:val="auto"/>
          <w:sz w:val="22"/>
          <w:szCs w:val="22"/>
        </w:rPr>
        <w:t xml:space="preserve"> </w:t>
      </w:r>
      <w:hyperlink r:id="rId7" w:history="1">
        <w:r w:rsidRPr="00AA55CB">
          <w:rPr>
            <w:rStyle w:val="Lienhypertexte"/>
            <w:rFonts w:asciiTheme="minorHAnsi" w:hAnsiTheme="minorHAnsi"/>
            <w:sz w:val="22"/>
            <w:szCs w:val="22"/>
          </w:rPr>
          <w:t>www.alliancepourlasante.fr</w:t>
        </w:r>
      </w:hyperlink>
      <w:r w:rsidRPr="00AA55CB">
        <w:rPr>
          <w:rFonts w:asciiTheme="minorHAnsi" w:hAnsiTheme="minorHAnsi"/>
          <w:color w:val="auto"/>
          <w:sz w:val="22"/>
          <w:szCs w:val="22"/>
        </w:rPr>
        <w:t xml:space="preserve"> où il trouvera les coordonnées de tous les participants et pourra ainsi les contacter pour prendre rendez-vous.</w:t>
      </w:r>
      <w:r w:rsidR="00DD3016" w:rsidRPr="00AA55CB">
        <w:rPr>
          <w:rFonts w:asciiTheme="minorHAnsi" w:hAnsiTheme="minorHAnsi"/>
          <w:color w:val="auto"/>
          <w:sz w:val="22"/>
          <w:szCs w:val="22"/>
        </w:rPr>
        <w:t xml:space="preserve"> </w:t>
      </w:r>
      <w:r w:rsidR="00AC716A" w:rsidRPr="00AA55CB">
        <w:rPr>
          <w:rFonts w:asciiTheme="minorHAnsi" w:hAnsiTheme="minorHAnsi"/>
          <w:color w:val="auto"/>
          <w:sz w:val="22"/>
          <w:szCs w:val="22"/>
        </w:rPr>
        <w:t>L</w:t>
      </w:r>
      <w:r w:rsidR="00DD3016" w:rsidRPr="00AA55CB">
        <w:rPr>
          <w:rFonts w:asciiTheme="minorHAnsi" w:hAnsiTheme="minorHAnsi"/>
          <w:color w:val="auto"/>
          <w:sz w:val="22"/>
          <w:szCs w:val="22"/>
        </w:rPr>
        <w:t xml:space="preserve">a page </w:t>
      </w:r>
      <w:proofErr w:type="spellStart"/>
      <w:r w:rsidR="00DD3016" w:rsidRPr="00AA55CB">
        <w:rPr>
          <w:rFonts w:asciiTheme="minorHAnsi" w:hAnsiTheme="minorHAnsi"/>
          <w:color w:val="auto"/>
          <w:sz w:val="22"/>
          <w:szCs w:val="22"/>
        </w:rPr>
        <w:t>FaceBook</w:t>
      </w:r>
      <w:proofErr w:type="spellEnd"/>
      <w:r w:rsidR="00DD3016" w:rsidRPr="00AA55CB">
        <w:rPr>
          <w:rFonts w:asciiTheme="minorHAnsi" w:hAnsiTheme="minorHAnsi"/>
          <w:color w:val="auto"/>
          <w:sz w:val="22"/>
          <w:szCs w:val="22"/>
        </w:rPr>
        <w:t xml:space="preserve"> </w:t>
      </w:r>
      <w:hyperlink r:id="rId8" w:history="1">
        <w:r w:rsidR="00DD3016" w:rsidRPr="00A13F41">
          <w:rPr>
            <w:rStyle w:val="Lienhypertexte"/>
            <w:rFonts w:asciiTheme="minorHAnsi" w:hAnsiTheme="minorHAnsi"/>
            <w:sz w:val="22"/>
            <w:szCs w:val="22"/>
          </w:rPr>
          <w:t>Journée</w:t>
        </w:r>
        <w:r w:rsidR="00542A83" w:rsidRPr="00A13F41">
          <w:rPr>
            <w:rStyle w:val="Lienhypertexte"/>
            <w:rFonts w:asciiTheme="minorHAnsi" w:hAnsiTheme="minorHAnsi"/>
            <w:sz w:val="22"/>
            <w:szCs w:val="22"/>
          </w:rPr>
          <w:t xml:space="preserve"> P</w:t>
        </w:r>
        <w:r w:rsidR="00DD3016" w:rsidRPr="00A13F41">
          <w:rPr>
            <w:rStyle w:val="Lienhypertexte"/>
            <w:rFonts w:asciiTheme="minorHAnsi" w:hAnsiTheme="minorHAnsi"/>
            <w:sz w:val="22"/>
            <w:szCs w:val="22"/>
          </w:rPr>
          <w:t>ratiques</w:t>
        </w:r>
        <w:r w:rsidR="00542A83" w:rsidRPr="00A13F41">
          <w:rPr>
            <w:rStyle w:val="Lienhypertexte"/>
            <w:rFonts w:asciiTheme="minorHAnsi" w:hAnsiTheme="minorHAnsi"/>
            <w:sz w:val="22"/>
            <w:szCs w:val="22"/>
          </w:rPr>
          <w:t xml:space="preserve"> </w:t>
        </w:r>
        <w:r w:rsidR="00DD3016" w:rsidRPr="00A13F41">
          <w:rPr>
            <w:rStyle w:val="Lienhypertexte"/>
            <w:rFonts w:asciiTheme="minorHAnsi" w:hAnsiTheme="minorHAnsi"/>
            <w:sz w:val="22"/>
            <w:szCs w:val="22"/>
          </w:rPr>
          <w:t>de</w:t>
        </w:r>
        <w:r w:rsidR="00542A83" w:rsidRPr="00A13F41">
          <w:rPr>
            <w:rStyle w:val="Lienhypertexte"/>
            <w:rFonts w:asciiTheme="minorHAnsi" w:hAnsiTheme="minorHAnsi"/>
            <w:sz w:val="22"/>
            <w:szCs w:val="22"/>
          </w:rPr>
          <w:t xml:space="preserve"> S</w:t>
        </w:r>
        <w:r w:rsidR="00DD3016" w:rsidRPr="00A13F41">
          <w:rPr>
            <w:rStyle w:val="Lienhypertexte"/>
            <w:rFonts w:asciiTheme="minorHAnsi" w:hAnsiTheme="minorHAnsi"/>
            <w:sz w:val="22"/>
            <w:szCs w:val="22"/>
          </w:rPr>
          <w:t>ante</w:t>
        </w:r>
      </w:hyperlink>
      <w:r w:rsidR="00DD3016" w:rsidRPr="00AA55CB">
        <w:rPr>
          <w:rFonts w:asciiTheme="minorHAnsi" w:hAnsiTheme="minorHAnsi"/>
          <w:color w:val="auto"/>
          <w:sz w:val="22"/>
          <w:szCs w:val="22"/>
        </w:rPr>
        <w:t xml:space="preserve"> </w:t>
      </w:r>
      <w:r w:rsidR="00AC716A" w:rsidRPr="00AA55CB">
        <w:rPr>
          <w:rFonts w:asciiTheme="minorHAnsi" w:hAnsiTheme="minorHAnsi"/>
          <w:color w:val="auto"/>
          <w:sz w:val="22"/>
          <w:szCs w:val="22"/>
        </w:rPr>
        <w:t xml:space="preserve">permettra aux </w:t>
      </w:r>
      <w:r w:rsidR="00DD3016" w:rsidRPr="00AA55CB">
        <w:rPr>
          <w:rFonts w:asciiTheme="minorHAnsi" w:hAnsiTheme="minorHAnsi"/>
          <w:color w:val="auto"/>
          <w:sz w:val="22"/>
          <w:szCs w:val="22"/>
        </w:rPr>
        <w:t xml:space="preserve">praticiens </w:t>
      </w:r>
      <w:r w:rsidR="00AC716A" w:rsidRPr="00AA55CB">
        <w:rPr>
          <w:rFonts w:asciiTheme="minorHAnsi" w:hAnsiTheme="minorHAnsi"/>
          <w:color w:val="auto"/>
          <w:sz w:val="22"/>
          <w:szCs w:val="22"/>
        </w:rPr>
        <w:t>de présenter leurs consultations/animations et au public de poser des questions.</w:t>
      </w:r>
      <w:r w:rsidR="00DF0F6C" w:rsidRPr="00AA55CB">
        <w:rPr>
          <w:rFonts w:asciiTheme="minorHAnsi" w:hAnsiTheme="minorHAnsi"/>
          <w:color w:val="auto"/>
          <w:sz w:val="22"/>
          <w:szCs w:val="22"/>
        </w:rPr>
        <w:t xml:space="preserve"> </w:t>
      </w:r>
      <w:r w:rsidRPr="00AA55CB">
        <w:rPr>
          <w:rFonts w:asciiTheme="minorHAnsi" w:hAnsiTheme="minorHAnsi"/>
          <w:color w:val="auto"/>
          <w:sz w:val="22"/>
          <w:szCs w:val="22"/>
        </w:rPr>
        <w:t xml:space="preserve">Ces journées sont ouvertes à tout public, la seule condition étant d’adhérer à l’association Alliance Pour la Santé pour des </w:t>
      </w:r>
      <w:r w:rsidR="00B740C6" w:rsidRPr="00AA55CB">
        <w:rPr>
          <w:rFonts w:asciiTheme="minorHAnsi" w:hAnsiTheme="minorHAnsi"/>
          <w:color w:val="auto"/>
          <w:sz w:val="22"/>
          <w:szCs w:val="22"/>
        </w:rPr>
        <w:t>raisons</w:t>
      </w:r>
      <w:r w:rsidRPr="00AA55CB">
        <w:rPr>
          <w:rFonts w:asciiTheme="minorHAnsi" w:hAnsiTheme="minorHAnsi"/>
          <w:color w:val="auto"/>
          <w:sz w:val="22"/>
          <w:szCs w:val="22"/>
        </w:rPr>
        <w:t xml:space="preserve"> d’assurance </w:t>
      </w:r>
      <w:r w:rsidRPr="00AA55CB">
        <w:rPr>
          <w:rFonts w:asciiTheme="minorHAnsi" w:hAnsiTheme="minorHAnsi"/>
          <w:color w:val="000000" w:themeColor="text1"/>
          <w:sz w:val="22"/>
          <w:szCs w:val="22"/>
        </w:rPr>
        <w:t>et de responsabilité.</w:t>
      </w:r>
    </w:p>
    <w:p w:rsidR="00405265" w:rsidRPr="00AA55CB" w:rsidRDefault="00405265" w:rsidP="00405265">
      <w:pPr>
        <w:autoSpaceDE w:val="0"/>
        <w:spacing w:after="0"/>
        <w:ind w:left="0" w:firstLine="0"/>
        <w:jc w:val="both"/>
        <w:rPr>
          <w:rFonts w:asciiTheme="minorHAnsi" w:hAnsiTheme="minorHAnsi"/>
          <w:color w:val="000000" w:themeColor="text1"/>
          <w:sz w:val="22"/>
          <w:szCs w:val="22"/>
        </w:rPr>
      </w:pPr>
    </w:p>
    <w:p w:rsidR="00405265" w:rsidRPr="00AA55CB" w:rsidRDefault="00405265" w:rsidP="00405265">
      <w:pPr>
        <w:ind w:left="0" w:firstLine="0"/>
        <w:jc w:val="both"/>
        <w:rPr>
          <w:rFonts w:asciiTheme="minorHAnsi" w:hAnsiTheme="minorHAnsi"/>
          <w:color w:val="auto"/>
          <w:sz w:val="22"/>
          <w:szCs w:val="22"/>
        </w:rPr>
      </w:pPr>
      <w:r w:rsidRPr="00AA55CB">
        <w:rPr>
          <w:rFonts w:asciiTheme="minorHAnsi" w:hAnsiTheme="minorHAnsi"/>
          <w:color w:val="auto"/>
          <w:sz w:val="22"/>
          <w:szCs w:val="22"/>
        </w:rPr>
        <w:t>Ce</w:t>
      </w:r>
      <w:r w:rsidR="008146C3" w:rsidRPr="00AA55CB">
        <w:rPr>
          <w:rFonts w:asciiTheme="minorHAnsi" w:hAnsiTheme="minorHAnsi"/>
          <w:color w:val="auto"/>
          <w:sz w:val="22"/>
          <w:szCs w:val="22"/>
        </w:rPr>
        <w:t>s</w:t>
      </w:r>
      <w:r w:rsidRPr="00AA55CB">
        <w:rPr>
          <w:rFonts w:asciiTheme="minorHAnsi" w:hAnsiTheme="minorHAnsi"/>
          <w:color w:val="auto"/>
          <w:sz w:val="22"/>
          <w:szCs w:val="22"/>
        </w:rPr>
        <w:t xml:space="preserve"> journée</w:t>
      </w:r>
      <w:r w:rsidR="008146C3" w:rsidRPr="00AA55CB">
        <w:rPr>
          <w:rFonts w:asciiTheme="minorHAnsi" w:hAnsiTheme="minorHAnsi"/>
          <w:color w:val="auto"/>
          <w:sz w:val="22"/>
          <w:szCs w:val="22"/>
        </w:rPr>
        <w:t>s</w:t>
      </w:r>
      <w:r w:rsidRPr="00AA55CB">
        <w:rPr>
          <w:rFonts w:asciiTheme="minorHAnsi" w:hAnsiTheme="minorHAnsi"/>
          <w:color w:val="auto"/>
          <w:sz w:val="22"/>
          <w:szCs w:val="22"/>
        </w:rPr>
        <w:t xml:space="preserve"> de coopération entre tous les praticiens de santé s’inscri</w:t>
      </w:r>
      <w:r w:rsidR="008146C3" w:rsidRPr="00AA55CB">
        <w:rPr>
          <w:rFonts w:asciiTheme="minorHAnsi" w:hAnsiTheme="minorHAnsi"/>
          <w:color w:val="auto"/>
          <w:sz w:val="22"/>
          <w:szCs w:val="22"/>
        </w:rPr>
        <w:t>ven</w:t>
      </w:r>
      <w:r w:rsidRPr="00AA55CB">
        <w:rPr>
          <w:rFonts w:asciiTheme="minorHAnsi" w:hAnsiTheme="minorHAnsi"/>
          <w:color w:val="auto"/>
          <w:sz w:val="22"/>
          <w:szCs w:val="22"/>
        </w:rPr>
        <w:t xml:space="preserve">t dans le respect mutuel et la complémentarité </w:t>
      </w:r>
      <w:r w:rsidR="008146C3" w:rsidRPr="00AA55CB">
        <w:rPr>
          <w:rFonts w:asciiTheme="minorHAnsi" w:hAnsiTheme="minorHAnsi"/>
          <w:color w:val="auto"/>
          <w:sz w:val="22"/>
          <w:szCs w:val="22"/>
        </w:rPr>
        <w:t>afin de</w:t>
      </w:r>
      <w:r w:rsidRPr="00AA55CB">
        <w:rPr>
          <w:rFonts w:asciiTheme="minorHAnsi" w:hAnsiTheme="minorHAnsi"/>
          <w:color w:val="auto"/>
          <w:sz w:val="22"/>
          <w:szCs w:val="22"/>
        </w:rPr>
        <w:t xml:space="preserve"> permettre à chaque individu d’être informé et de choisir les pratiques qui lui correspondent le mieux. </w:t>
      </w:r>
    </w:p>
    <w:p w:rsidR="00405265" w:rsidRPr="00AA55CB" w:rsidRDefault="00405265" w:rsidP="00405265">
      <w:pPr>
        <w:autoSpaceDE w:val="0"/>
        <w:spacing w:after="0"/>
        <w:ind w:left="0" w:firstLine="0"/>
        <w:jc w:val="both"/>
        <w:rPr>
          <w:rFonts w:asciiTheme="minorHAnsi" w:hAnsiTheme="minorHAnsi"/>
          <w:strike/>
          <w:color w:val="000000" w:themeColor="text1"/>
          <w:sz w:val="22"/>
          <w:szCs w:val="22"/>
        </w:rPr>
      </w:pPr>
      <w:r w:rsidRPr="00AA55CB">
        <w:rPr>
          <w:rFonts w:asciiTheme="minorHAnsi" w:hAnsiTheme="minorHAnsi"/>
          <w:color w:val="auto"/>
          <w:sz w:val="22"/>
          <w:szCs w:val="22"/>
        </w:rPr>
        <w:t>L’ALLIANCE POUR LA SANTE rassemble des citoyens, des associations, des praticiens de santé (médecins et non médecins). Elle souhaite promouvoir une politique de santé basée sur la prévention et la coopération de</w:t>
      </w:r>
      <w:r w:rsidR="008146C3" w:rsidRPr="00AA55CB">
        <w:rPr>
          <w:rFonts w:asciiTheme="minorHAnsi" w:hAnsiTheme="minorHAnsi"/>
          <w:color w:val="auto"/>
          <w:sz w:val="22"/>
          <w:szCs w:val="22"/>
        </w:rPr>
        <w:t xml:space="preserve"> toute les</w:t>
      </w:r>
      <w:r w:rsidRPr="00AA55CB">
        <w:rPr>
          <w:rFonts w:asciiTheme="minorHAnsi" w:hAnsiTheme="minorHAnsi"/>
          <w:color w:val="auto"/>
          <w:sz w:val="22"/>
          <w:szCs w:val="22"/>
        </w:rPr>
        <w:t xml:space="preserve"> pratiques de santé</w:t>
      </w:r>
      <w:r w:rsidRPr="00AA55CB">
        <w:rPr>
          <w:rFonts w:asciiTheme="minorHAnsi" w:hAnsiTheme="minorHAnsi"/>
          <w:sz w:val="22"/>
          <w:szCs w:val="22"/>
        </w:rPr>
        <w:t xml:space="preserve"> </w:t>
      </w:r>
      <w:r w:rsidRPr="00AA55CB">
        <w:rPr>
          <w:rFonts w:asciiTheme="minorHAnsi" w:hAnsiTheme="minorHAnsi"/>
          <w:color w:val="000000" w:themeColor="text1"/>
          <w:sz w:val="22"/>
          <w:szCs w:val="22"/>
        </w:rPr>
        <w:t xml:space="preserve">afin que chacun puisse vivre dans un état de santé </w:t>
      </w:r>
      <w:proofErr w:type="gramStart"/>
      <w:r w:rsidRPr="00AA55CB">
        <w:rPr>
          <w:rFonts w:asciiTheme="minorHAnsi" w:hAnsiTheme="minorHAnsi"/>
          <w:color w:val="000000" w:themeColor="text1"/>
          <w:sz w:val="22"/>
          <w:szCs w:val="22"/>
        </w:rPr>
        <w:t>optimal</w:t>
      </w:r>
      <w:proofErr w:type="gramEnd"/>
      <w:r w:rsidRPr="00AA55CB">
        <w:rPr>
          <w:rFonts w:asciiTheme="minorHAnsi" w:hAnsiTheme="minorHAnsi"/>
          <w:color w:val="000000" w:themeColor="text1"/>
          <w:sz w:val="22"/>
          <w:szCs w:val="22"/>
        </w:rPr>
        <w:t xml:space="preserve">. </w:t>
      </w:r>
    </w:p>
    <w:p w:rsidR="00405265" w:rsidRPr="00AA55CB" w:rsidRDefault="00405265" w:rsidP="00405265">
      <w:pPr>
        <w:spacing w:after="0" w:line="252" w:lineRule="auto"/>
        <w:ind w:left="708" w:firstLine="0"/>
        <w:jc w:val="both"/>
        <w:rPr>
          <w:rFonts w:asciiTheme="minorHAnsi" w:hAnsiTheme="minorHAnsi"/>
          <w:color w:val="auto"/>
          <w:sz w:val="22"/>
          <w:szCs w:val="22"/>
        </w:rPr>
      </w:pPr>
    </w:p>
    <w:p w:rsidR="00405265" w:rsidRPr="00AA55CB" w:rsidRDefault="00AA55CB" w:rsidP="00405265">
      <w:pPr>
        <w:ind w:left="0"/>
        <w:jc w:val="both"/>
        <w:rPr>
          <w:rFonts w:asciiTheme="minorHAnsi" w:hAnsiTheme="minorHAnsi"/>
          <w:bCs/>
          <w:color w:val="000000" w:themeColor="text1"/>
          <w:sz w:val="22"/>
          <w:szCs w:val="22"/>
        </w:rPr>
      </w:pPr>
      <w:r w:rsidRPr="00AA55CB">
        <w:rPr>
          <w:noProof/>
          <w:sz w:val="22"/>
          <w:szCs w:val="22"/>
        </w:rPr>
        <w:drawing>
          <wp:anchor distT="0" distB="0" distL="114300" distR="114300" simplePos="0" relativeHeight="251652096" behindDoc="0" locked="0" layoutInCell="1" allowOverlap="1" wp14:anchorId="2DB4709E" wp14:editId="7E512626">
            <wp:simplePos x="0" y="0"/>
            <wp:positionH relativeFrom="margin">
              <wp:posOffset>4572000</wp:posOffset>
            </wp:positionH>
            <wp:positionV relativeFrom="margin">
              <wp:posOffset>8572500</wp:posOffset>
            </wp:positionV>
            <wp:extent cx="1181100" cy="1181100"/>
            <wp:effectExtent l="0" t="0" r="12700" b="12700"/>
            <wp:wrapSquare wrapText="bothSides"/>
            <wp:docPr id="1" name="Picture 111"/>
            <wp:cNvGraphicFramePr/>
            <a:graphic xmlns:a="http://schemas.openxmlformats.org/drawingml/2006/main">
              <a:graphicData uri="http://schemas.openxmlformats.org/drawingml/2006/picture">
                <pic:pic xmlns:pic="http://schemas.openxmlformats.org/drawingml/2006/picture">
                  <pic:nvPicPr>
                    <pic:cNvPr id="1" name="Picture 111"/>
                    <pic:cNvPicPr/>
                  </pic:nvPicPr>
                  <pic:blipFill>
                    <a:blip r:embed="rId9">
                      <a:extLst>
                        <a:ext uri="{28A0092B-C50C-407E-A947-70E740481C1C}">
                          <a14:useLocalDpi xmlns:a14="http://schemas.microsoft.com/office/drawing/2010/main" val="0"/>
                        </a:ext>
                      </a:extLst>
                    </a:blip>
                    <a:stretch>
                      <a:fillRect/>
                    </a:stretch>
                  </pic:blipFill>
                  <pic:spPr>
                    <a:xfrm>
                      <a:off x="0" y="0"/>
                      <a:ext cx="1181100" cy="11811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405265" w:rsidRPr="00AA55CB">
        <w:rPr>
          <w:rFonts w:asciiTheme="minorHAnsi" w:hAnsiTheme="minorHAnsi"/>
          <w:color w:val="auto"/>
          <w:sz w:val="22"/>
          <w:szCs w:val="22"/>
        </w:rPr>
        <w:t>Au moment où la politique de santé dans notre pays est fortement remise en question, la participation à ce</w:t>
      </w:r>
      <w:r w:rsidR="008146C3" w:rsidRPr="00AA55CB">
        <w:rPr>
          <w:rFonts w:asciiTheme="minorHAnsi" w:hAnsiTheme="minorHAnsi"/>
          <w:color w:val="auto"/>
          <w:sz w:val="22"/>
          <w:szCs w:val="22"/>
        </w:rPr>
        <w:t>s</w:t>
      </w:r>
      <w:r w:rsidR="00405265" w:rsidRPr="00AA55CB">
        <w:rPr>
          <w:rFonts w:asciiTheme="minorHAnsi" w:hAnsiTheme="minorHAnsi"/>
          <w:color w:val="auto"/>
          <w:sz w:val="22"/>
          <w:szCs w:val="22"/>
        </w:rPr>
        <w:t xml:space="preserve"> journée</w:t>
      </w:r>
      <w:r w:rsidR="008146C3" w:rsidRPr="00AA55CB">
        <w:rPr>
          <w:rFonts w:asciiTheme="minorHAnsi" w:hAnsiTheme="minorHAnsi"/>
          <w:color w:val="auto"/>
          <w:sz w:val="22"/>
          <w:szCs w:val="22"/>
        </w:rPr>
        <w:t>s</w:t>
      </w:r>
      <w:r w:rsidR="00405265" w:rsidRPr="00AA55CB">
        <w:rPr>
          <w:rFonts w:asciiTheme="minorHAnsi" w:hAnsiTheme="minorHAnsi"/>
          <w:color w:val="auto"/>
          <w:sz w:val="22"/>
          <w:szCs w:val="22"/>
        </w:rPr>
        <w:t xml:space="preserve"> est une belle opportunité de démontrer l’intérêt des diverses pratiques de santé, et l’importance de leur </w:t>
      </w:r>
      <w:r w:rsidR="00405265" w:rsidRPr="00AA55CB">
        <w:rPr>
          <w:rFonts w:asciiTheme="minorHAnsi" w:hAnsiTheme="minorHAnsi"/>
          <w:color w:val="000000" w:themeColor="text1"/>
          <w:sz w:val="22"/>
          <w:szCs w:val="22"/>
        </w:rPr>
        <w:t>c</w:t>
      </w:r>
      <w:r w:rsidR="00405265" w:rsidRPr="00AA55CB">
        <w:rPr>
          <w:rFonts w:asciiTheme="minorHAnsi" w:hAnsiTheme="minorHAnsi"/>
          <w:bCs/>
          <w:color w:val="000000" w:themeColor="text1"/>
          <w:sz w:val="22"/>
          <w:szCs w:val="22"/>
        </w:rPr>
        <w:t>omplémentarité.</w:t>
      </w:r>
    </w:p>
    <w:p w:rsidR="00405265" w:rsidRDefault="00405265" w:rsidP="00405265">
      <w:pPr>
        <w:rPr>
          <w:rFonts w:ascii="Calibri" w:hAnsi="Calibri" w:cs="Calibri"/>
          <w:color w:val="auto"/>
          <w:sz w:val="22"/>
          <w:szCs w:val="22"/>
        </w:rPr>
      </w:pPr>
    </w:p>
    <w:p w:rsidR="00405265" w:rsidRDefault="00405265" w:rsidP="00405265">
      <w:pPr>
        <w:ind w:left="0"/>
      </w:pPr>
      <w:r>
        <w:rPr>
          <w:b/>
          <w:color w:val="auto"/>
        </w:rPr>
        <w:t>Contact presse</w:t>
      </w:r>
      <w:r w:rsidR="0075493D">
        <w:rPr>
          <w:color w:val="auto"/>
        </w:rPr>
        <w:t> : Nadine Doerlé - 07.83.65.02.6</w:t>
      </w:r>
      <w:r>
        <w:rPr>
          <w:color w:val="auto"/>
        </w:rPr>
        <w:t xml:space="preserve">7 - </w:t>
      </w:r>
      <w:hyperlink r:id="rId10" w:history="1">
        <w:r>
          <w:rPr>
            <w:rStyle w:val="Lienhypertexte"/>
          </w:rPr>
          <w:t>jnps@alliancepourlasante.fr</w:t>
        </w:r>
      </w:hyperlink>
    </w:p>
    <w:p w:rsidR="00405265" w:rsidRDefault="00405265" w:rsidP="00AA55CB">
      <w:pPr>
        <w:ind w:left="0" w:firstLine="0"/>
      </w:pPr>
    </w:p>
    <w:p w:rsidR="00405265" w:rsidRPr="00AA55CB" w:rsidRDefault="00405265" w:rsidP="00405265">
      <w:pPr>
        <w:autoSpaceDE w:val="0"/>
        <w:spacing w:after="0"/>
        <w:ind w:left="0" w:firstLine="0"/>
        <w:rPr>
          <w:rFonts w:ascii="MyriadPro-BoldCond" w:eastAsia="Times New Roman" w:hAnsi="MyriadPro-BoldCond" w:cs="MyriadPro-BoldCond"/>
          <w:b/>
          <w:bCs/>
          <w:color w:val="008000"/>
          <w:sz w:val="41"/>
          <w:szCs w:val="41"/>
        </w:rPr>
      </w:pPr>
      <w:r w:rsidRPr="00AA55CB">
        <w:rPr>
          <w:rFonts w:ascii="MyriadPro-BoldCond" w:eastAsia="Times New Roman" w:hAnsi="MyriadPro-BoldCond" w:cs="MyriadPro-BoldCond"/>
          <w:b/>
          <w:bCs/>
          <w:color w:val="008000"/>
          <w:sz w:val="41"/>
          <w:szCs w:val="41"/>
        </w:rPr>
        <w:t>Pour en savoir plus</w:t>
      </w:r>
    </w:p>
    <w:p w:rsidR="00405265" w:rsidRDefault="007236B6" w:rsidP="00405265">
      <w:pPr>
        <w:autoSpaceDE w:val="0"/>
        <w:spacing w:after="0"/>
        <w:ind w:left="0" w:firstLine="0"/>
        <w:rPr>
          <w:rFonts w:ascii="MyriadPro-BoldCond" w:eastAsia="Times New Roman" w:hAnsi="MyriadPro-BoldCond" w:cs="MyriadPro-BoldCond"/>
          <w:b/>
          <w:bCs/>
          <w:color w:val="A01A07"/>
          <w:sz w:val="33"/>
          <w:szCs w:val="33"/>
        </w:rPr>
      </w:pPr>
      <w:hyperlink r:id="rId11" w:history="1">
        <w:r w:rsidR="00405265" w:rsidRPr="00760F2B">
          <w:rPr>
            <w:rStyle w:val="Lienhypertexte"/>
            <w:rFonts w:ascii="MyriadPro-BoldCond" w:eastAsia="Times New Roman" w:hAnsi="MyriadPro-BoldCond" w:cs="MyriadPro-BoldCond"/>
            <w:b/>
            <w:bCs/>
            <w:sz w:val="33"/>
            <w:szCs w:val="33"/>
          </w:rPr>
          <w:t>www.alliancepourlasante.fr</w:t>
        </w:r>
      </w:hyperlink>
      <w:r w:rsidR="00405265">
        <w:rPr>
          <w:rFonts w:ascii="MyriadPro-BoldCond" w:eastAsia="Times New Roman" w:hAnsi="MyriadPro-BoldCond" w:cs="MyriadPro-BoldCond"/>
          <w:b/>
          <w:bCs/>
          <w:color w:val="A01A07"/>
          <w:sz w:val="33"/>
          <w:szCs w:val="33"/>
        </w:rPr>
        <w:tab/>
      </w:r>
      <w:r w:rsidR="00AA55CB">
        <w:rPr>
          <w:rFonts w:ascii="MyriadPro-BoldCond" w:eastAsia="Times New Roman" w:hAnsi="MyriadPro-BoldCond" w:cs="MyriadPro-BoldCond"/>
          <w:b/>
          <w:bCs/>
          <w:color w:val="A01A07"/>
          <w:sz w:val="33"/>
          <w:szCs w:val="33"/>
        </w:rPr>
        <w:br/>
      </w:r>
      <w:r w:rsidR="00405265">
        <w:rPr>
          <w:rFonts w:ascii="MyriadPro-BoldCond" w:eastAsia="Times New Roman" w:hAnsi="MyriadPro-BoldCond" w:cs="MyriadPro-BoldCond"/>
          <w:b/>
          <w:bCs/>
          <w:color w:val="A01A07"/>
          <w:sz w:val="33"/>
          <w:szCs w:val="33"/>
        </w:rPr>
        <w:tab/>
      </w:r>
    </w:p>
    <w:p w:rsidR="00405265" w:rsidRDefault="00265BBF" w:rsidP="00F227B5">
      <w:pPr>
        <w:ind w:left="0" w:firstLine="0"/>
      </w:pPr>
      <w:r>
        <w:rPr>
          <w:noProof/>
        </w:rPr>
        <w:drawing>
          <wp:inline distT="0" distB="0" distL="0" distR="0">
            <wp:extent cx="323850" cy="323850"/>
            <wp:effectExtent l="0" t="0" r="0" b="0"/>
            <wp:docPr id="3" name="Image 3" descr="C:\Documents and Settings\Ordi\Bureau\APS travail 2016\Bouton Facebook.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rdi\Bureau\APS travail 2016\Bouton Faceboo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rPr>
        <w:drawing>
          <wp:inline distT="0" distB="0" distL="0" distR="0">
            <wp:extent cx="342900" cy="3429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p>
    <w:sectPr w:rsidR="00405265" w:rsidSect="00AA55CB">
      <w:pgSz w:w="11906" w:h="16838"/>
      <w:pgMar w:top="709"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yriadPro-Bold">
    <w:altName w:val="Times New Roman"/>
    <w:charset w:val="00"/>
    <w:family w:val="auto"/>
    <w:pitch w:val="default"/>
  </w:font>
  <w:font w:name="MyriadPro-BoldCond">
    <w:altName w:val="Arial"/>
    <w:charset w:val="00"/>
    <w:family w:val="swiss"/>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265"/>
    <w:rsid w:val="00076A5E"/>
    <w:rsid w:val="00113634"/>
    <w:rsid w:val="00114784"/>
    <w:rsid w:val="00115ADD"/>
    <w:rsid w:val="001D0524"/>
    <w:rsid w:val="001E4672"/>
    <w:rsid w:val="002558FD"/>
    <w:rsid w:val="00265BBF"/>
    <w:rsid w:val="00271412"/>
    <w:rsid w:val="00274188"/>
    <w:rsid w:val="002A5BE9"/>
    <w:rsid w:val="002A6C13"/>
    <w:rsid w:val="002F2976"/>
    <w:rsid w:val="00361107"/>
    <w:rsid w:val="00371588"/>
    <w:rsid w:val="00393D83"/>
    <w:rsid w:val="00405265"/>
    <w:rsid w:val="0049178A"/>
    <w:rsid w:val="004A6723"/>
    <w:rsid w:val="004B4ADE"/>
    <w:rsid w:val="00526547"/>
    <w:rsid w:val="00542A83"/>
    <w:rsid w:val="0054616A"/>
    <w:rsid w:val="00565A85"/>
    <w:rsid w:val="0059139C"/>
    <w:rsid w:val="005C2CD9"/>
    <w:rsid w:val="005C487F"/>
    <w:rsid w:val="005D3B55"/>
    <w:rsid w:val="00607966"/>
    <w:rsid w:val="00646798"/>
    <w:rsid w:val="00665107"/>
    <w:rsid w:val="006A17FA"/>
    <w:rsid w:val="007236B6"/>
    <w:rsid w:val="0075493D"/>
    <w:rsid w:val="007807E1"/>
    <w:rsid w:val="008146C3"/>
    <w:rsid w:val="00877493"/>
    <w:rsid w:val="00886FFA"/>
    <w:rsid w:val="00893577"/>
    <w:rsid w:val="008D06E3"/>
    <w:rsid w:val="0091451D"/>
    <w:rsid w:val="009148DF"/>
    <w:rsid w:val="00937284"/>
    <w:rsid w:val="009A50B0"/>
    <w:rsid w:val="00A13F41"/>
    <w:rsid w:val="00A7364D"/>
    <w:rsid w:val="00AA55CB"/>
    <w:rsid w:val="00AC716A"/>
    <w:rsid w:val="00B740C6"/>
    <w:rsid w:val="00BA330C"/>
    <w:rsid w:val="00BD030C"/>
    <w:rsid w:val="00C30595"/>
    <w:rsid w:val="00C52E02"/>
    <w:rsid w:val="00CC3867"/>
    <w:rsid w:val="00CD797F"/>
    <w:rsid w:val="00CF2DEA"/>
    <w:rsid w:val="00D71D66"/>
    <w:rsid w:val="00D96AF0"/>
    <w:rsid w:val="00DB52FE"/>
    <w:rsid w:val="00DD3016"/>
    <w:rsid w:val="00DF0F6C"/>
    <w:rsid w:val="00E10EBA"/>
    <w:rsid w:val="00E46E3A"/>
    <w:rsid w:val="00EA48F2"/>
    <w:rsid w:val="00EA6AE4"/>
    <w:rsid w:val="00EB687B"/>
    <w:rsid w:val="00F02B1F"/>
    <w:rsid w:val="00F227B5"/>
    <w:rsid w:val="00F85CCF"/>
    <w:rsid w:val="00FE7C3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265"/>
    <w:pPr>
      <w:autoSpaceDN w:val="0"/>
      <w:spacing w:after="4" w:line="240" w:lineRule="auto"/>
      <w:ind w:left="718" w:hanging="10"/>
    </w:pPr>
    <w:rPr>
      <w:rFonts w:ascii="Arial" w:hAnsi="Arial" w:cs="Arial"/>
      <w:color w:val="1F497D"/>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05265"/>
    <w:rPr>
      <w:color w:val="0000FF"/>
      <w:u w:val="single"/>
    </w:rPr>
  </w:style>
  <w:style w:type="paragraph" w:styleId="Textedebulles">
    <w:name w:val="Balloon Text"/>
    <w:basedOn w:val="Normal"/>
    <w:link w:val="TextedebullesCar"/>
    <w:uiPriority w:val="99"/>
    <w:semiHidden/>
    <w:unhideWhenUsed/>
    <w:rsid w:val="0040526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05265"/>
    <w:rPr>
      <w:rFonts w:ascii="Tahoma" w:hAnsi="Tahoma" w:cs="Tahoma"/>
      <w:color w:val="1F497D"/>
      <w:sz w:val="16"/>
      <w:szCs w:val="16"/>
      <w:lang w:eastAsia="fr-FR"/>
    </w:rPr>
  </w:style>
  <w:style w:type="character" w:styleId="Lienhypertextesuivivisit">
    <w:name w:val="FollowedHyperlink"/>
    <w:basedOn w:val="Policepardfaut"/>
    <w:uiPriority w:val="99"/>
    <w:semiHidden/>
    <w:unhideWhenUsed/>
    <w:rsid w:val="00A13F4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265"/>
    <w:pPr>
      <w:autoSpaceDN w:val="0"/>
      <w:spacing w:after="4" w:line="240" w:lineRule="auto"/>
      <w:ind w:left="718" w:hanging="10"/>
    </w:pPr>
    <w:rPr>
      <w:rFonts w:ascii="Arial" w:hAnsi="Arial" w:cs="Arial"/>
      <w:color w:val="1F497D"/>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05265"/>
    <w:rPr>
      <w:color w:val="0000FF"/>
      <w:u w:val="single"/>
    </w:rPr>
  </w:style>
  <w:style w:type="paragraph" w:styleId="Textedebulles">
    <w:name w:val="Balloon Text"/>
    <w:basedOn w:val="Normal"/>
    <w:link w:val="TextedebullesCar"/>
    <w:uiPriority w:val="99"/>
    <w:semiHidden/>
    <w:unhideWhenUsed/>
    <w:rsid w:val="0040526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05265"/>
    <w:rPr>
      <w:rFonts w:ascii="Tahoma" w:hAnsi="Tahoma" w:cs="Tahoma"/>
      <w:color w:val="1F497D"/>
      <w:sz w:val="16"/>
      <w:szCs w:val="16"/>
      <w:lang w:eastAsia="fr-FR"/>
    </w:rPr>
  </w:style>
  <w:style w:type="character" w:styleId="Lienhypertextesuivivisit">
    <w:name w:val="FollowedHyperlink"/>
    <w:basedOn w:val="Policepardfaut"/>
    <w:uiPriority w:val="99"/>
    <w:semiHidden/>
    <w:unhideWhenUsed/>
    <w:rsid w:val="00A13F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811562">
      <w:bodyDiv w:val="1"/>
      <w:marLeft w:val="0"/>
      <w:marRight w:val="0"/>
      <w:marTop w:val="0"/>
      <w:marBottom w:val="0"/>
      <w:divBdr>
        <w:top w:val="none" w:sz="0" w:space="0" w:color="auto"/>
        <w:left w:val="none" w:sz="0" w:space="0" w:color="auto"/>
        <w:bottom w:val="none" w:sz="0" w:space="0" w:color="auto"/>
        <w:right w:val="none" w:sz="0" w:space="0" w:color="auto"/>
      </w:divBdr>
    </w:div>
    <w:div w:id="1284648955">
      <w:bodyDiv w:val="1"/>
      <w:marLeft w:val="0"/>
      <w:marRight w:val="0"/>
      <w:marTop w:val="0"/>
      <w:marBottom w:val="0"/>
      <w:divBdr>
        <w:top w:val="none" w:sz="0" w:space="0" w:color="auto"/>
        <w:left w:val="none" w:sz="0" w:space="0" w:color="auto"/>
        <w:bottom w:val="none" w:sz="0" w:space="0" w:color="auto"/>
        <w:right w:val="none" w:sz="0" w:space="0" w:color="auto"/>
      </w:divBdr>
    </w:div>
    <w:div w:id="174098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journeepratiquesdesante?fref=ts"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hyperlink" Target="http://www.alliancepourlasante.fr" TargetMode="External"/><Relationship Id="rId12" Type="http://schemas.openxmlformats.org/officeDocument/2006/relationships/hyperlink" Target="https://www.facebook.com/Alliance-Pour-la-Sant%C3%A9-12589102749193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alliancepourlasante.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nps@alliancepourlasante.fr"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8F0EF-9992-4D5B-82F0-AB63F8903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2272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dc:creator>
  <cp:keywords/>
  <dc:description/>
  <cp:lastModifiedBy>Ordi</cp:lastModifiedBy>
  <cp:revision>2</cp:revision>
  <cp:lastPrinted>2016-02-24T08:04:00Z</cp:lastPrinted>
  <dcterms:created xsi:type="dcterms:W3CDTF">2017-02-28T14:35:00Z</dcterms:created>
  <dcterms:modified xsi:type="dcterms:W3CDTF">2017-02-28T14:35:00Z</dcterms:modified>
</cp:coreProperties>
</file>